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298,</w:t>
      </w:r>
      <w:bookmarkStart w:id="0" w:name="_GoBack"/>
      <w:bookmarkEnd w:id="0"/>
      <w:r>
        <w:rPr>
          <w:rFonts w:hint="eastAsia"/>
          <w:sz w:val="28"/>
          <w:szCs w:val="28"/>
        </w:rPr>
        <w:t>299班和302班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2月26日—3月16日物理教学计划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期</w:t>
            </w:r>
          </w:p>
        </w:tc>
        <w:tc>
          <w:tcPr>
            <w:tcW w:w="699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 学 内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2月26日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2月27日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2月28日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《动量观点和能量观点在力学中的应用》作业AB卷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2月29日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动量观点和能量观点在电学中的应用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《动量观点和能量观点在电学中的应用》作业AB卷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3月2日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物理周测讲评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3月5日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电场和磁场的基本性质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3月6日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《电场和磁场的基本性质》作业AB卷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3月7日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带电粒子在复合场中的运动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3月8日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物理周测讲评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3月11日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带电粒子在复合场中的应用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3月12日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《带电粒子在复合场中的运动》作业AB卷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3月13日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直流电路和交流电路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3月14日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物理周测讲评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3月15日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3月16日</w:t>
            </w:r>
          </w:p>
        </w:tc>
        <w:tc>
          <w:tcPr>
            <w:tcW w:w="699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没课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F9A"/>
    <w:rsid w:val="000251E4"/>
    <w:rsid w:val="000F747C"/>
    <w:rsid w:val="00185972"/>
    <w:rsid w:val="003E2328"/>
    <w:rsid w:val="00407B1B"/>
    <w:rsid w:val="004A39E4"/>
    <w:rsid w:val="004A4951"/>
    <w:rsid w:val="004D0E0F"/>
    <w:rsid w:val="00645273"/>
    <w:rsid w:val="00882F6B"/>
    <w:rsid w:val="00A72550"/>
    <w:rsid w:val="00AC4057"/>
    <w:rsid w:val="00B47CA5"/>
    <w:rsid w:val="00BE0E3A"/>
    <w:rsid w:val="00ED4F9A"/>
    <w:rsid w:val="300602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val="en-US" w:eastAsia="ja-JP" w:bidi="ar-SA"/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kern w:val="0"/>
      <w:sz w:val="26"/>
      <w:szCs w:val="26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10">
    <w:name w:val="标题 2 Char"/>
    <w:basedOn w:val="8"/>
    <w:link w:val="3"/>
    <w:qFormat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</Words>
  <Characters>283</Characters>
  <Lines>2</Lines>
  <Paragraphs>1</Paragraphs>
  <TotalTime>32</TotalTime>
  <ScaleCrop>false</ScaleCrop>
  <LinksUpToDate>false</LinksUpToDate>
  <CharactersWithSpaces>331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2020-02-25T05:39:00Z</dcterms:created>
  <dc:creator>Windows 用户</dc:creator>
  <cp:lastModifiedBy>柏杉</cp:lastModifiedBy>
  <dcterms:modified xsi:type="dcterms:W3CDTF">2020-02-28T09:00:41Z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