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17" w:lineRule="atLeast"/>
        <w:ind w:left="0" w:right="0" w:firstLine="1566" w:firstLineChars="600"/>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30天高考英语词汇特训专题（第9天）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8" w:firstLineChars="200"/>
        <w:jc w:val="both"/>
        <w:textAlignment w:val="auto"/>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pP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为助大家高考英语一臂之力，</w:t>
      </w:r>
      <w:r>
        <w:rPr>
          <w:rFonts w:hint="default" w:ascii="Times New Roman" w:hAnsi="Times New Roman" w:cs="Times New Roman" w:eastAsiaTheme="minorEastAsia"/>
          <w:b w:val="0"/>
          <w:i w:val="0"/>
          <w:caps w:val="0"/>
          <w:color w:val="000000" w:themeColor="text1"/>
          <w:spacing w:val="7"/>
          <w:sz w:val="21"/>
          <w:szCs w:val="21"/>
          <w:shd w:val="clear" w:fill="FFFFFF"/>
          <w:lang w:eastAsia="zh-CN"/>
          <w14:textFill>
            <w14:solidFill>
              <w14:schemeClr w14:val="tx1"/>
            </w14:solidFill>
          </w14:textFill>
        </w:rPr>
        <w:t>我</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正在每天给大家推送一些核心单词及重点短语的知识点，持续30天，即《</w:t>
      </w:r>
      <w:r>
        <w:rPr>
          <w:rStyle w:val="5"/>
          <w:rFonts w:hint="default" w:ascii="Times New Roman" w:hAnsi="Times New Roman" w:cs="Times New Roman" w:eastAsiaTheme="minorEastAsia"/>
          <w:i w:val="0"/>
          <w:caps w:val="0"/>
          <w:color w:val="000000" w:themeColor="text1"/>
          <w:spacing w:val="7"/>
          <w:sz w:val="21"/>
          <w:szCs w:val="21"/>
          <w:shd w:val="clear" w:fill="FFFFFF"/>
          <w14:textFill>
            <w14:solidFill>
              <w14:schemeClr w14:val="tx1"/>
            </w14:solidFill>
          </w14:textFill>
        </w:rPr>
        <w:t>30天高考英语词汇特训专练》</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，本专题含四个部分：</w:t>
      </w:r>
      <w:r>
        <w:rPr>
          <w:rStyle w:val="5"/>
          <w:rFonts w:hint="default" w:ascii="Times New Roman" w:hAnsi="Times New Roman" w:cs="Times New Roman" w:eastAsiaTheme="minorEastAsia"/>
          <w:i w:val="0"/>
          <w:caps w:val="0"/>
          <w:color w:val="000000" w:themeColor="text1"/>
          <w:spacing w:val="7"/>
          <w:sz w:val="21"/>
          <w:szCs w:val="21"/>
          <w:shd w:val="clear" w:fill="FFFFFF"/>
          <w14:textFill>
            <w14:solidFill>
              <w14:schemeClr w14:val="tx1"/>
            </w14:solidFill>
          </w14:textFill>
        </w:rPr>
        <w:t>核心单词、重点短语、写作句式和我读我练。</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今天是第</w:t>
      </w:r>
      <w:r>
        <w:rPr>
          <w:rFonts w:hint="eastAsia" w:ascii="Times New Roman" w:hAnsi="Times New Roman" w:cs="Times New Roman"/>
          <w:b w:val="0"/>
          <w:i w:val="0"/>
          <w:caps w:val="0"/>
          <w:color w:val="000000" w:themeColor="text1"/>
          <w:spacing w:val="7"/>
          <w:sz w:val="21"/>
          <w:szCs w:val="21"/>
          <w:shd w:val="clear" w:fill="FFFFFF"/>
          <w:lang w:val="en-US" w:eastAsia="zh-CN"/>
          <w14:textFill>
            <w14:solidFill>
              <w14:schemeClr w14:val="tx1"/>
            </w14:solidFill>
          </w14:textFill>
        </w:rPr>
        <w:t>9</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天，让我们开始学习吧！</w:t>
      </w:r>
    </w:p>
    <w:p>
      <w:pPr>
        <w:rPr>
          <w:rFonts w:hint="default" w:ascii="Times New Roman" w:hAnsi="Times New Roman" w:cs="Times New Roman"/>
          <w:color w:val="000000" w:themeColor="text1"/>
          <w:sz w:val="21"/>
          <w:szCs w:val="2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7" w:lineRule="atLeast"/>
        <w:ind w:left="0" w:right="0" w:firstLine="0"/>
        <w:jc w:val="both"/>
        <w:rPr>
          <w:rFonts w:hint="default" w:ascii="Times New Roman" w:hAnsi="Times New Roman" w:eastAsia="微软雅黑" w:cs="Times New Roman"/>
          <w:b w:val="0"/>
          <w:i w:val="0"/>
          <w:caps w:val="0"/>
          <w:color w:val="000000" w:themeColor="text1"/>
          <w:spacing w:val="7"/>
          <w:sz w:val="21"/>
          <w:szCs w:val="21"/>
          <w:lang w:eastAsia="zh-CN"/>
          <w14:textFill>
            <w14:solidFill>
              <w14:schemeClr w14:val="tx1"/>
            </w14:solidFill>
          </w14:textFill>
        </w:rPr>
      </w:pPr>
      <w:r>
        <w:rPr>
          <w:rFonts w:hint="eastAsia" w:ascii="Times New Roman" w:hAnsi="Times New Roman" w:eastAsia="微软雅黑" w:cs="Times New Roman"/>
          <w:b w:val="0"/>
          <w:i w:val="0"/>
          <w:caps w:val="0"/>
          <w:color w:val="000000" w:themeColor="text1"/>
          <w:spacing w:val="7"/>
          <w:sz w:val="21"/>
          <w:szCs w:val="21"/>
          <w:lang w:val="en-US" w:eastAsia="zh-CN"/>
          <w14:textFill>
            <w14:solidFill>
              <w14:schemeClr w14:val="tx1"/>
            </w14:solidFill>
          </w14:textFill>
        </w:rPr>
        <w:t xml:space="preserve">          </w:t>
      </w:r>
      <w:r>
        <w:rPr>
          <w:rFonts w:hint="default" w:ascii="Times New Roman" w:hAnsi="Times New Roman" w:eastAsia="微软雅黑" w:cs="Times New Roman"/>
          <w:b w:val="0"/>
          <w:i w:val="0"/>
          <w:caps w:val="0"/>
          <w:color w:val="000000" w:themeColor="text1"/>
          <w:spacing w:val="7"/>
          <w:sz w:val="21"/>
          <w:szCs w:val="21"/>
          <w:lang w:eastAsia="zh-CN"/>
          <w14:textFill>
            <w14:solidFill>
              <w14:schemeClr w14:val="tx1"/>
            </w14:solidFill>
          </w14:textFill>
        </w:rPr>
        <w:drawing>
          <wp:inline distT="0" distB="0" distL="114300" distR="114300">
            <wp:extent cx="3458845" cy="1920240"/>
            <wp:effectExtent l="0" t="0" r="635" b="0"/>
            <wp:docPr id="1" name="图片 1" descr="春天（正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春天（正版）"/>
                    <pic:cNvPicPr>
                      <a:picLocks noChangeAspect="1"/>
                    </pic:cNvPicPr>
                  </pic:nvPicPr>
                  <pic:blipFill>
                    <a:blip r:embed="rId4"/>
                    <a:stretch>
                      <a:fillRect/>
                    </a:stretch>
                  </pic:blipFill>
                  <pic:spPr>
                    <a:xfrm>
                      <a:off x="0" y="0"/>
                      <a:ext cx="3458845" cy="1920240"/>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7" w:lineRule="atLeast"/>
        <w:ind w:left="0" w:right="0" w:firstLine="0"/>
        <w:jc w:val="both"/>
        <w:rPr>
          <w:rFonts w:hint="default" w:ascii="Times New Roman" w:hAnsi="Times New Roman" w:eastAsia="微软雅黑" w:cs="Times New Roman"/>
          <w:b w:val="0"/>
          <w:i w:val="0"/>
          <w:caps w:val="0"/>
          <w:color w:val="000000" w:themeColor="text1"/>
          <w:spacing w:val="7"/>
          <w:sz w:val="21"/>
          <w:szCs w:val="21"/>
          <w:lang w:eastAsia="zh-CN"/>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678" w:hangingChars="300"/>
        <w:jc w:val="both"/>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内容：</w:t>
      </w:r>
      <w:r>
        <w:rPr>
          <w:rFonts w:hint="default" w:ascii="Times New Roman" w:hAnsi="Times New Roman" w:eastAsia="微软雅黑" w:cs="Times New Roman"/>
          <w:b w:val="0"/>
          <w:i w:val="0"/>
          <w:caps w:val="0"/>
          <w:color w:val="000000" w:themeColor="text1"/>
          <w:spacing w:val="8"/>
          <w:sz w:val="21"/>
          <w:szCs w:val="21"/>
          <w:shd w:val="clear" w:fill="FFFFFF"/>
          <w14:textFill>
            <w14:solidFill>
              <w14:schemeClr w14:val="tx1"/>
            </w14:solidFill>
          </w14:textFill>
        </w:rPr>
        <w:t>本专题含</w:t>
      </w:r>
      <w:r>
        <w:rPr>
          <w:rFonts w:hint="default" w:ascii="Times New Roman" w:hAnsi="Times New Roman" w:eastAsia="微软雅黑" w:cs="Times New Roman"/>
          <w:b/>
          <w:bCs/>
          <w:i w:val="0"/>
          <w:caps w:val="0"/>
          <w:color w:val="000000" w:themeColor="text1"/>
          <w:spacing w:val="8"/>
          <w:sz w:val="21"/>
          <w:szCs w:val="21"/>
          <w:shd w:val="clear" w:fill="FFFFFF"/>
          <w14:textFill>
            <w14:solidFill>
              <w14:schemeClr w14:val="tx1"/>
            </w14:solidFill>
          </w14:textFill>
        </w:rPr>
        <w:t>四</w:t>
      </w:r>
      <w:r>
        <w:rPr>
          <w:rFonts w:hint="default" w:ascii="Times New Roman" w:hAnsi="Times New Roman" w:eastAsia="微软雅黑" w:cs="Times New Roman"/>
          <w:b w:val="0"/>
          <w:i w:val="0"/>
          <w:caps w:val="0"/>
          <w:color w:val="000000" w:themeColor="text1"/>
          <w:spacing w:val="8"/>
          <w:sz w:val="21"/>
          <w:szCs w:val="21"/>
          <w:shd w:val="clear" w:fill="FFFFFF"/>
          <w14:textFill>
            <w14:solidFill>
              <w14:schemeClr w14:val="tx1"/>
            </w14:solidFill>
          </w14:textFill>
        </w:rPr>
        <w:t>个部分：</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核心单词、重点短语、写作句式和我读我练。现在，我们开始第1天的学习吧！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678" w:hangingChars="300"/>
        <w:jc w:val="both"/>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方法：一：</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核心单词</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先读5遍，然后以五个单词为一个单位：看着英语写汉语，看着汉语写英语。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678" w:hangingChars="300"/>
        <w:jc w:val="both"/>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二：</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重点短语</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：读</w:t>
      </w: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5遍。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pPr>
      <w:r>
        <w:rPr>
          <w:rFonts w:hint="default" w:ascii="Times New Roman" w:hAnsi="Times New Roman" w:eastAsia="微软雅黑" w:cs="Times New Roman"/>
          <w:b w:val="0"/>
          <w:i w:val="0"/>
          <w:caps w:val="0"/>
          <w:color w:val="000000" w:themeColor="text1"/>
          <w:spacing w:val="8"/>
          <w:sz w:val="21"/>
          <w:szCs w:val="21"/>
          <w:lang w:val="en-US" w:eastAsia="zh-CN"/>
          <w14:textFill>
            <w14:solidFill>
              <w14:schemeClr w14:val="tx1"/>
            </w14:solidFill>
          </w14:textFill>
        </w:rPr>
        <w:t>三：</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写作句式</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：在笔记本上抄写一遍。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150"/>
        <w:jc w:val="both"/>
        <w:rPr>
          <w:rFonts w:hint="default" w:ascii="Times New Roman" w:hAnsi="Times New Roman" w:eastAsia="微软雅黑" w:cs="Times New Roman"/>
          <w:b w:val="0"/>
          <w:i w:val="0"/>
          <w:caps w:val="0"/>
          <w:color w:val="000000" w:themeColor="text1"/>
          <w:spacing w:val="8"/>
          <w:sz w:val="21"/>
          <w:szCs w:val="21"/>
          <w:lang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四：</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我读我练</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Ⅰ. 词汇应用</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：读的同时要把每个句子在脑海中译成中文。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 xml:space="preserve">                 （不认识的生词和短语查词典）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636" w:leftChars="71" w:right="150" w:hanging="2487" w:hangingChars="1100"/>
        <w:jc w:val="both"/>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 xml:space="preserve">           </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Ⅱ. 句式仿写</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：先抄在笔记本上，然后口头背下来，并且要背写下来。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150"/>
        <w:jc w:val="both"/>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时间： 早读进行：</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核心单词</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重点短语</w:t>
      </w:r>
      <w:r>
        <w:rPr>
          <w:rStyle w:val="5"/>
          <w:rFonts w:hint="default" w:ascii="Times New Roman" w:hAnsi="Times New Roman" w:eastAsia="微软雅黑" w:cs="Times New Roman"/>
          <w:i w:val="0"/>
          <w:caps w:val="0"/>
          <w:color w:val="000000" w:themeColor="text1"/>
          <w:spacing w:val="8"/>
          <w:sz w:val="21"/>
          <w:szCs w:val="21"/>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 xml:space="preserve"> 午休前： 写作句式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606" w:leftChars="487" w:right="150" w:hanging="1583" w:hangingChars="700"/>
        <w:jc w:val="both"/>
        <w:rPr>
          <w:rFonts w:hint="default" w:ascii="Times New Roman" w:hAnsi="Times New Roman" w:eastAsia="微软雅黑" w:cs="Times New Roman"/>
          <w:b w:val="0"/>
          <w:i w:val="0"/>
          <w:caps w:val="0"/>
          <w:color w:val="000000" w:themeColor="text1"/>
          <w:spacing w:val="8"/>
          <w:sz w:val="21"/>
          <w:szCs w:val="21"/>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21"/>
          <w:szCs w:val="21"/>
          <w:shd w:val="clear" w:fill="FFFFFF"/>
          <w:lang w:val="en-US" w:eastAsia="zh-CN"/>
          <w14:textFill>
            <w14:solidFill>
              <w14:schemeClr w14:val="tx1"/>
            </w14:solidFill>
          </w14:textFill>
        </w:rPr>
        <w:t>晚自习：</w:t>
      </w:r>
      <w:r>
        <w:rPr>
          <w:rStyle w:val="5"/>
          <w:rFonts w:hint="default" w:ascii="Times New Roman" w:hAnsi="Times New Roman" w:eastAsia="微软雅黑" w:cs="Times New Roman"/>
          <w:i w:val="0"/>
          <w:caps w:val="0"/>
          <w:color w:val="000000" w:themeColor="text1"/>
          <w:spacing w:val="8"/>
          <w:sz w:val="21"/>
          <w:szCs w:val="21"/>
          <w:shd w:val="clear" w:fill="FFFFFF"/>
          <w14:textFill>
            <w14:solidFill>
              <w14:schemeClr w14:val="tx1"/>
            </w14:solidFill>
          </w14:textFill>
        </w:rPr>
        <w:t>我读我练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7" w:lineRule="atLeast"/>
        <w:ind w:left="0" w:right="0" w:firstLine="0"/>
        <w:jc w:val="both"/>
        <w:rPr>
          <w:rFonts w:hint="default" w:ascii="Times New Roman" w:hAnsi="Times New Roman" w:eastAsia="微软雅黑" w:cs="Times New Roman"/>
          <w:b w:val="0"/>
          <w:i w:val="0"/>
          <w:caps w:val="0"/>
          <w:color w:val="000000" w:themeColor="text1"/>
          <w:spacing w:val="7"/>
          <w:sz w:val="21"/>
          <w:szCs w:val="21"/>
          <w:lang w:eastAsia="zh-CN"/>
          <w14:textFill>
            <w14:solidFill>
              <w14:schemeClr w14:val="tx1"/>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b/>
          <w:bCs/>
          <w:i w:val="0"/>
          <w:caps w:val="0"/>
          <w:color w:val="000000" w:themeColor="text1"/>
          <w:spacing w:val="7"/>
          <w:sz w:val="19"/>
          <w:szCs w:val="19"/>
          <w14:textFill>
            <w14:solidFill>
              <w14:schemeClr w14:val="tx1"/>
            </w14:solidFill>
          </w14:textFill>
        </w:rPr>
      </w:pPr>
      <w:r>
        <w:rPr>
          <w:rFonts w:ascii="宋体" w:hAnsi="宋体" w:eastAsia="宋体" w:cs="宋体"/>
          <w:b/>
          <w:bCs/>
          <w:color w:val="000000" w:themeColor="text1"/>
          <w:kern w:val="0"/>
          <w:sz w:val="20"/>
          <w:szCs w:val="20"/>
          <w:lang w:val="en-US" w:eastAsia="zh-CN" w:bidi="ar"/>
          <w14:textFill>
            <w14:solidFill>
              <w14:schemeClr w14:val="tx1"/>
            </w14:solidFill>
          </w14:textFill>
        </w:rPr>
        <w:t>一. 核心单词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 currency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[ˈkʌrənsɪ]</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n.货币；现金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 custom  </w:t>
      </w:r>
      <w:r>
        <w:rPr>
          <w:rFonts w:ascii="Lucida Sans Unicode" w:hAnsi="Lucida Sans Unicode" w:eastAsia="Lingoes Unicode" w:cs="Lucida Sans Unicode"/>
          <w:sz w:val="18"/>
          <w:szCs w:val="18"/>
        </w:rPr>
        <w:t>[ˈkʌstəm]</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n.习惯，习俗，风俗习惯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3. customs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[ˈkʌstəm]</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n.海关，关税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4. damage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[ˈdæmɪdʒ]</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n.&amp;vt.毁坏，损害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5. deadline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[ˈdedlaɪn]</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n.最后期限，截止日期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6. debate  </w:t>
      </w:r>
      <w:r>
        <w:rPr>
          <w:rFonts w:ascii="Lucida Sans Unicode" w:hAnsi="Lucida Sans Unicode" w:eastAsia="Lingoes Unicode" w:cs="Lucida Sans Unicode"/>
          <w:sz w:val="18"/>
          <w:szCs w:val="18"/>
        </w:rPr>
        <w:t>[dɪˈbeɪt]</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n.&amp; v.讨论，辩论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7. decision  </w:t>
      </w:r>
      <w:r>
        <w:rPr>
          <w:rFonts w:ascii="Lucida Sans Unicode" w:hAnsi="Lucida Sans Unicode" w:eastAsia="Lingoes Unicode" w:cs="Lucida Sans Unicode"/>
          <w:sz w:val="18"/>
          <w:szCs w:val="18"/>
        </w:rPr>
        <w:t>[dɪˈsɪʒ(ə)n]</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n.决定；决心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8. declare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[dɪˈkleə(r)]</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vt.宣布，宣告；声明；断言  vi.声明；(公开)表明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9. decline </w:t>
      </w:r>
      <w:r>
        <w:rPr>
          <w:rFonts w:ascii="Lucida Sans Unicode" w:hAnsi="Lucida Sans Unicode" w:eastAsia="Lingoes Unicode" w:cs="Lucida Sans Unicode"/>
          <w:sz w:val="18"/>
          <w:szCs w:val="18"/>
        </w:rPr>
        <w:t>[dɪˈklaɪn]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v.拒绝，谢绝；下降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10. decoration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[dekəˈreɪʃ(ə)n]</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n.装饰，修饰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11. decrease  </w:t>
      </w:r>
      <w:r>
        <w:rPr>
          <w:rFonts w:ascii="Lucida Sans Unicode" w:hAnsi="Lucida Sans Unicode" w:eastAsia="Lingoes Unicode" w:cs="Lucida Sans Unicode"/>
          <w:sz w:val="18"/>
          <w:szCs w:val="18"/>
        </w:rPr>
        <w:t>[dɪˈkriːs]</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n.&amp;v.减少，减小，降低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12. defeat  </w:t>
      </w:r>
      <w:r>
        <w:rPr>
          <w:rFonts w:ascii="Lucida Sans Unicode" w:hAnsi="Lucida Sans Unicode" w:eastAsia="Lingoes Unicode" w:cs="Lucida Sans Unicode"/>
          <w:sz w:val="18"/>
          <w:szCs w:val="18"/>
        </w:rPr>
        <w:t>[dɪˈfiːt]</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vt.击败；战胜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13. delay  </w:t>
      </w:r>
      <w:r>
        <w:rPr>
          <w:rFonts w:ascii="Lucida Sans Unicode" w:hAnsi="Lucida Sans Unicode" w:eastAsia="Lingoes Unicode" w:cs="Lucida Sans Unicode"/>
          <w:sz w:val="18"/>
          <w:szCs w:val="18"/>
        </w:rPr>
        <w:t>[dɪˈleɪ]</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v.&amp;n.延误，延迟，耽搁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14. deliberately  </w:t>
      </w:r>
      <w:r>
        <w:rPr>
          <w:rFonts w:ascii="Lucida Sans Unicode" w:hAnsi="Lucida Sans Unicode" w:eastAsia="Lingoes Unicode" w:cs="Lucida Sans Unicode"/>
          <w:sz w:val="18"/>
          <w:szCs w:val="18"/>
        </w:rPr>
        <w:t>[dɪˈlɪbərətlɪ]</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adv.故意地，蓄意地，存心地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15. delicate </w:t>
      </w:r>
      <w:r>
        <w:rPr>
          <w:rFonts w:ascii="Lucida Sans Unicode" w:hAnsi="Lucida Sans Unicode" w:eastAsia="Lingoes Unicode" w:cs="Lucida Sans Unicode"/>
          <w:sz w:val="18"/>
          <w:szCs w:val="18"/>
        </w:rPr>
        <w:t>[ˈdelɪkət]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adj.易损的，易碎的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16. delicious </w:t>
      </w:r>
      <w:r>
        <w:rPr>
          <w:rFonts w:ascii="Lucida Sans Unicode" w:hAnsi="Lucida Sans Unicode" w:eastAsia="Lingoes Unicode" w:cs="Lucida Sans Unicode"/>
          <w:sz w:val="18"/>
          <w:szCs w:val="18"/>
        </w:rPr>
        <w:t>[dɪˈlɪʃəs]</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adj.美味的，可口的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17. delighted </w:t>
      </w:r>
      <w:r>
        <w:rPr>
          <w:rFonts w:ascii="Lucida Sans Unicode" w:hAnsi="Lucida Sans Unicode" w:eastAsia="Lingoes Unicode" w:cs="Lucida Sans Unicode"/>
          <w:sz w:val="18"/>
          <w:szCs w:val="18"/>
        </w:rPr>
        <w:t>[di'laitid]</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adj.高兴的，快乐的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18. deliver  </w:t>
      </w:r>
      <w:r>
        <w:rPr>
          <w:rFonts w:ascii="Lucida Sans Unicode" w:hAnsi="Lucida Sans Unicode" w:eastAsia="Lingoes Unicode" w:cs="Lucida Sans Unicode"/>
          <w:sz w:val="18"/>
          <w:szCs w:val="18"/>
        </w:rPr>
        <w:t>[dɪˈlɪvə(r)]</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vt.投递(信件，邮包等)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19. demand </w:t>
      </w:r>
      <w:r>
        <w:rPr>
          <w:rFonts w:ascii="Lucida Sans Unicode" w:hAnsi="Lucida Sans Unicode" w:eastAsia="Lingoes Unicode" w:cs="Lucida Sans Unicode"/>
          <w:sz w:val="18"/>
          <w:szCs w:val="18"/>
        </w:rPr>
        <w:t>[dɪˈmɑːnd; (US) dɪˈmænd]</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vt.&amp;n.要求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20. departure  </w:t>
      </w:r>
      <w:r>
        <w:rPr>
          <w:rFonts w:ascii="Lucida Sans Unicode" w:hAnsi="Lucida Sans Unicode" w:eastAsia="Lingoes Unicode" w:cs="Lucida Sans Unicode"/>
          <w:sz w:val="18"/>
          <w:szCs w:val="18"/>
        </w:rPr>
        <w:t>[dɪˈpɑːtʃə(r)]</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n.离开，出发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21. depend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[dɪˈpend]</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vi.依靠，依赖，指望；取决于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22. description </w:t>
      </w:r>
      <w:r>
        <w:rPr>
          <w:rFonts w:ascii="Lucida Sans Unicode" w:hAnsi="Lucida Sans Unicode" w:eastAsia="Lingoes Unicode" w:cs="Lucida Sans Unicode"/>
          <w:sz w:val="18"/>
          <w:szCs w:val="18"/>
        </w:rPr>
        <w:t>[dɪˈskrɪpʃ(ə)n]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n.描述，描写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23. desert  </w:t>
      </w:r>
      <w:r>
        <w:rPr>
          <w:rFonts w:ascii="Lucida Sans Unicode" w:hAnsi="Lucida Sans Unicode" w:eastAsia="Lingoes Unicode" w:cs="Lucida Sans Unicode"/>
          <w:sz w:val="18"/>
          <w:szCs w:val="18"/>
        </w:rPr>
        <w:t>[dɪˈzɜːt]</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n.沙漠  vt.舍弃； 遗弃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24. deserve </w:t>
      </w:r>
      <w:r>
        <w:rPr>
          <w:rFonts w:ascii="Lucida Sans Unicode" w:hAnsi="Lucida Sans Unicode" w:eastAsia="Lingoes Unicode" w:cs="Lucida Sans Unicode"/>
          <w:sz w:val="18"/>
          <w:szCs w:val="18"/>
        </w:rPr>
        <w:t>[dɪˈzɜːv]</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vt.应受(奖、罚)，值得，应得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25. design </w:t>
      </w:r>
      <w:r>
        <w:rPr>
          <w:rFonts w:ascii="Lucida Sans Unicode" w:hAnsi="Lucida Sans Unicode" w:eastAsia="Lingoes Unicode" w:cs="Lucida Sans Unicode"/>
          <w:sz w:val="18"/>
          <w:szCs w:val="18"/>
        </w:rPr>
        <w:t>[dɪˈzaɪn]</w:t>
      </w:r>
      <w:bookmarkStart w:id="0" w:name="_GoBack"/>
      <w:bookmarkEnd w:id="0"/>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n.&amp;vt.设计， 图案，图样，样式</w:t>
      </w:r>
    </w:p>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b/>
          <w:bCs/>
          <w:i w:val="0"/>
          <w:caps w:val="0"/>
          <w:color w:val="000000" w:themeColor="text1"/>
          <w:spacing w:val="7"/>
          <w:sz w:val="19"/>
          <w:szCs w:val="19"/>
          <w14:textFill>
            <w14:solidFill>
              <w14:schemeClr w14:val="tx1"/>
            </w14:solidFill>
          </w14:textFill>
        </w:rPr>
      </w:pPr>
      <w:r>
        <w:rPr>
          <w:rFonts w:ascii="宋体" w:hAnsi="宋体" w:eastAsia="宋体" w:cs="宋体"/>
          <w:b/>
          <w:bCs/>
          <w:color w:val="000000" w:themeColor="text1"/>
          <w:kern w:val="0"/>
          <w:sz w:val="20"/>
          <w:szCs w:val="20"/>
          <w:lang w:val="en-US" w:eastAsia="zh-CN" w:bidi="ar"/>
          <w14:textFill>
            <w14:solidFill>
              <w14:schemeClr w14:val="tx1"/>
            </w14:solidFill>
          </w14:textFill>
        </w:rPr>
        <w:t>二. 重点短语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cure sb of sth  治好某人的病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accuse sb of sth  指控某人某事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cheat sb of sth  骗取某人某物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inform sb of sth  通知某人某事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convince sb of sth  使某人相信某事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rob sb of sth  抢劫某人某物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cut down  削减；砍倒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cut in  插话；干预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cut up  切碎；齐根切掉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cut out  删除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cut through  开辟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cut off  切断；中止；隔绝</w:t>
      </w:r>
    </w:p>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b/>
          <w:bCs/>
          <w:i w:val="0"/>
          <w:caps w:val="0"/>
          <w:color w:val="000000" w:themeColor="text1"/>
          <w:spacing w:val="7"/>
          <w:sz w:val="19"/>
          <w:szCs w:val="19"/>
          <w14:textFill>
            <w14:solidFill>
              <w14:schemeClr w14:val="tx1"/>
            </w14:solidFill>
          </w14:textFill>
        </w:rPr>
      </w:pPr>
      <w:r>
        <w:rPr>
          <w:rFonts w:ascii="宋体" w:hAnsi="宋体" w:eastAsia="宋体" w:cs="宋体"/>
          <w:b/>
          <w:bCs/>
          <w:color w:val="000000" w:themeColor="text1"/>
          <w:kern w:val="0"/>
          <w:sz w:val="20"/>
          <w:szCs w:val="20"/>
          <w:lang w:val="en-US" w:eastAsia="zh-CN" w:bidi="ar"/>
          <w14:textFill>
            <w14:solidFill>
              <w14:schemeClr w14:val="tx1"/>
            </w14:solidFill>
          </w14:textFill>
        </w:rPr>
        <w:t>三. 写作句式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center"/>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宾语从句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(2016·浙江高考书面表达) The saying tells us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if we want to succeed in doing something, we should not only plan carefully but also act it out thoroughly.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这句名言告诉我们，如果我们想取得成功，不仅要周密计划，还要彻底实施。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(2015·全国卷Ⅰ书面表达) For a start, I feel really delighted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I’ve won the first prize in the competition, which makes me understand the true meaning of the proverb “no pains, no gains”.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首先，在比赛中获得一等奖我确实感到高兴，这使我理解了谚语“不劳无获”的真正含义。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(2016 ·江苏高考书面表达)  A recent survey shows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the health of the students in our school has been going from bad to worse in the past three years.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最近的一项调查表明了在过去的三年里我们学校的学生的健康状况越来越差。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4. (2016·全国卷Ⅰ书面表达) However，I am not sure about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whether</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the words and format are correct.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然而，我不确定措辞和格式是否正确。</w:t>
      </w:r>
    </w:p>
    <w:p>
      <w:pPr>
        <w:keepNext w:val="0"/>
        <w:keepLines w:val="0"/>
        <w:widowControl/>
        <w:suppressLineNumbers w:val="0"/>
        <w:spacing w:before="0" w:beforeAutospacing="0" w:after="0" w:afterAutospacing="0"/>
        <w:ind w:left="0" w:right="0"/>
        <w:jc w:val="left"/>
        <w:rPr>
          <w:b/>
          <w:bCs/>
          <w:color w:val="000000" w:themeColor="text1"/>
          <w14:textFill>
            <w14:solidFill>
              <w14:schemeClr w14:val="tx1"/>
            </w14:solidFill>
          </w14:textFill>
        </w:rPr>
      </w:pPr>
      <w:r>
        <w:rPr>
          <w:rFonts w:ascii="宋体" w:hAnsi="宋体" w:eastAsia="宋体" w:cs="宋体"/>
          <w:b/>
          <w:bCs/>
          <w:color w:val="000000" w:themeColor="text1"/>
          <w:kern w:val="0"/>
          <w:sz w:val="20"/>
          <w:szCs w:val="20"/>
          <w:lang w:val="en-US" w:eastAsia="zh-CN" w:bidi="ar"/>
          <w14:textFill>
            <w14:solidFill>
              <w14:schemeClr w14:val="tx1"/>
            </w14:solidFill>
          </w14:textFill>
        </w:rPr>
        <w:t>四. 我读我练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Ⅰ. 词汇应用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In 1941, Britain and the United States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declared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(宣布)war on Japan and the Pacific War started.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When you go to a new place, you must adapt yourself to the local</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customs</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(风俗).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The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decision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(decide)is in the hand of him; I couldn’t do the things beyond my power.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4. Frank is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delighted</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(delight) that his works will be on show next week.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5. The fresh air and exercise</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cured him of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(治好了他)his sleeplessness, which made him feel relief.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6. It is impolite for children to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cut in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(插嘴)when their seniors are talking.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Ⅱ. 句式仿写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很遗憾地得知你要辍学找一份远离父母的工作。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I’m sorry to hear from you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that you plan to drop out of school and find a job away from your parents.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他们认为学习英语是现代社会的要求之一，它有益于我们未来的职业。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They think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that learning English is one of the demands of modern society and will do good to our future career.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医生建议我们要均衡饮食并养成早起的好习惯。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120" w:right="120" w:firstLine="0"/>
        <w:jc w:val="both"/>
        <w:rPr>
          <w:rFonts w:hint="eastAsia" w:ascii="微软雅黑" w:hAnsi="微软雅黑" w:eastAsia="微软雅黑" w:cs="微软雅黑"/>
          <w:b w:val="0"/>
          <w:i w:val="0"/>
          <w:caps w:val="0"/>
          <w:color w:val="000000" w:themeColor="text1"/>
          <w:spacing w:val="7"/>
          <w:sz w:val="19"/>
          <w:szCs w:val="19"/>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The doctor suggested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that we should have a balanced diet and get into the good habit of getting up early.</w:t>
      </w: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Lingoes Unicode">
    <w:altName w:val="宋体"/>
    <w:panose1 w:val="020B0604020202020204"/>
    <w:charset w:val="86"/>
    <w:family w:val="swiss"/>
    <w:pitch w:val="default"/>
    <w:sig w:usb0="00000000" w:usb1="00000000" w:usb2="00000010" w:usb3="00000000" w:csb0="003E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6819A0"/>
    <w:rsid w:val="3A81732E"/>
    <w:rsid w:val="3C900BAD"/>
    <w:rsid w:val="40517CE2"/>
    <w:rsid w:val="4AE739A5"/>
    <w:rsid w:val="523B03B1"/>
    <w:rsid w:val="57C666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冯老师</cp:lastModifiedBy>
  <dcterms:modified xsi:type="dcterms:W3CDTF">2019-03-04T01:46:45Z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